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1498" w14:textId="77777777" w:rsidR="00F23180" w:rsidRDefault="00F23180">
      <w:pPr>
        <w:spacing w:line="360" w:lineRule="auto"/>
        <w:ind w:left="-810"/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</w:p>
    <w:p w14:paraId="5F101499" w14:textId="01D0FEA0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Date of Evaluation Report</w:t>
      </w:r>
      <w:r w:rsidR="00386D5C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819F8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9A" w14:textId="7DA18CBD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819F8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4" w:name="bookmark=id.1fob9te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9B" w14:textId="49C4FBC5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3819F8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9C" w14:textId="77777777" w:rsidR="00F23180" w:rsidRDefault="00F2318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5F10149D" w14:textId="25FF888A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Client’s Name: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3819F8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9E" w14:textId="00AE95AB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Counselor’s Name: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3819F8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9F" w14:textId="392A1AEB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RSA Authorization Number: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3819F8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0" w14:textId="77777777" w:rsidR="00F23180" w:rsidRDefault="00F2318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5F1014A1" w14:textId="2E32E568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Start Date</w:t>
      </w:r>
      <w:r w:rsidR="00A53F69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3819F8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2" w14:textId="35639202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Start Time: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3819F8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3" w14:textId="4121241E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End Date</w:t>
      </w:r>
      <w:r w:rsidR="00A53F69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3819F8">
        <w:rPr>
          <w:rFonts w:ascii="Arial" w:eastAsia="Arial" w:hAnsi="Arial" w:cs="Arial"/>
          <w:sz w:val="20"/>
          <w:szCs w:val="20"/>
        </w:rPr>
        <w:t xml:space="preserve"> 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3819F8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4" w14:textId="45C00761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Evaluation End Time: 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3819F8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5" w14:textId="77777777" w:rsidR="00F23180" w:rsidRDefault="00F23180">
      <w:pPr>
        <w:spacing w:line="360" w:lineRule="auto"/>
        <w:ind w:left="-360" w:hanging="450"/>
        <w:rPr>
          <w:rFonts w:ascii="Arial" w:eastAsia="Arial" w:hAnsi="Arial" w:cs="Arial"/>
          <w:sz w:val="20"/>
          <w:szCs w:val="20"/>
        </w:rPr>
      </w:pPr>
    </w:p>
    <w:p w14:paraId="5F1014A7" w14:textId="77777777" w:rsidR="00F23180" w:rsidRDefault="00F23180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13" w:name="_heading=h.3znysh7" w:colFirst="0" w:colLast="0"/>
      <w:bookmarkEnd w:id="13"/>
    </w:p>
    <w:p w14:paraId="5F1014A8" w14:textId="2579F5FB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Counselor’s referral question(s): 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3819F8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819F8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Pertinent background information (medical, psychological, academic and work history, VR Client’s stated vocational goal, </w:t>
      </w:r>
      <w:r w:rsidR="00465F90">
        <w:rPr>
          <w:rFonts w:ascii="Arial" w:eastAsia="Arial" w:hAnsi="Arial" w:cs="Arial"/>
          <w:sz w:val="20"/>
          <w:szCs w:val="20"/>
        </w:rPr>
        <w:t>etc.</w:t>
      </w:r>
      <w:r>
        <w:rPr>
          <w:rFonts w:ascii="Arial" w:eastAsia="Arial" w:hAnsi="Arial" w:cs="Arial"/>
          <w:sz w:val="20"/>
          <w:szCs w:val="20"/>
        </w:rPr>
        <w:t>):</w:t>
      </w:r>
      <w:r w:rsidR="00325DE0">
        <w:rPr>
          <w:rFonts w:ascii="Arial" w:eastAsia="Arial" w:hAnsi="Arial" w:cs="Arial"/>
          <w:sz w:val="20"/>
          <w:szCs w:val="20"/>
        </w:rPr>
        <w:t xml:space="preserve"> </w:t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9B477B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Techniques used to determine the VR Client’s vocational interests, skills, strengths, and limitations, potential for training, and overall work adjustment:</w:t>
      </w:r>
      <w:r w:rsidR="009B477B">
        <w:rPr>
          <w:rFonts w:ascii="Arial" w:eastAsia="Arial" w:hAnsi="Arial" w:cs="Arial"/>
          <w:sz w:val="20"/>
          <w:szCs w:val="20"/>
        </w:rPr>
        <w:t xml:space="preserve"> </w:t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9B477B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B477B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Tests administered and procedures followed including cross-reference each instrument used with the area(s) being evaluated describing what each instrument purports to measure:</w:t>
      </w:r>
      <w:r w:rsidR="00D04AA6">
        <w:rPr>
          <w:rFonts w:ascii="Arial" w:eastAsia="Arial" w:hAnsi="Arial" w:cs="Arial"/>
          <w:sz w:val="20"/>
          <w:szCs w:val="20"/>
        </w:rPr>
        <w:t xml:space="preserve"> </w:t>
      </w:r>
      <w:r w:rsidR="00D04AA6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D04AA6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D04AA6" w:rsidRPr="00B4524E">
        <w:rPr>
          <w:rFonts w:ascii="Arial" w:eastAsia="Arial" w:hAnsi="Arial" w:cs="Arial"/>
          <w:sz w:val="20"/>
          <w:szCs w:val="20"/>
          <w:u w:val="single"/>
        </w:rPr>
      </w:r>
      <w:r w:rsidR="00D04AA6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D04AA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Disability related accommodations/modifications provided during the evaluation</w:t>
      </w:r>
      <w:r>
        <w:rPr>
          <w:rFonts w:ascii="Arial" w:eastAsia="Arial" w:hAnsi="Arial" w:cs="Arial"/>
          <w:i/>
          <w:sz w:val="20"/>
          <w:szCs w:val="20"/>
        </w:rPr>
        <w:t>:</w:t>
      </w:r>
      <w:r w:rsidR="00D04AA6">
        <w:rPr>
          <w:rFonts w:ascii="Arial" w:eastAsia="Arial" w:hAnsi="Arial" w:cs="Arial"/>
          <w:i/>
          <w:sz w:val="20"/>
          <w:szCs w:val="20"/>
        </w:rPr>
        <w:t xml:space="preserve"> </w:t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instrText xml:space="preserve"> FORMTEXT </w:instrText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separate"/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Describe impact of accommodations on validity and accuracy of assessment results</w:t>
      </w:r>
      <w:r w:rsidR="00465F90">
        <w:rPr>
          <w:rFonts w:ascii="Arial" w:eastAsia="Arial" w:hAnsi="Arial" w:cs="Arial"/>
          <w:sz w:val="20"/>
          <w:szCs w:val="20"/>
        </w:rPr>
        <w:t xml:space="preserve">: </w:t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instrText xml:space="preserve"> FORMTEXT </w:instrText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separate"/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D04AA6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end"/>
      </w:r>
      <w:bookmarkEnd w:id="19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Tests results, behavioral observations, and observed functional strengths and limitations:</w:t>
      </w:r>
      <w:r w:rsidR="00167AB6">
        <w:rPr>
          <w:rFonts w:ascii="Arial" w:eastAsia="Arial" w:hAnsi="Arial" w:cs="Arial"/>
          <w:sz w:val="20"/>
          <w:szCs w:val="20"/>
        </w:rPr>
        <w:t xml:space="preserve"> </w: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167AB6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</w:p>
    <w:p w14:paraId="1690B81C" w14:textId="22E866DF" w:rsidR="00465F90" w:rsidRDefault="001C6421" w:rsidP="00465F9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  <w:t>List of work samples used and the VR Client’s results:</w:t>
      </w:r>
      <w:r w:rsidR="00167AB6">
        <w:rPr>
          <w:rFonts w:ascii="Arial" w:eastAsia="Arial" w:hAnsi="Arial" w:cs="Arial"/>
          <w:sz w:val="20"/>
          <w:szCs w:val="20"/>
        </w:rPr>
        <w:t xml:space="preserve"> </w: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167AB6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</w:p>
    <w:p w14:paraId="699EC321" w14:textId="77777777" w:rsidR="00465F90" w:rsidRDefault="00465F90" w:rsidP="00465F9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3B682B5F" w14:textId="77777777" w:rsidR="00465F90" w:rsidRDefault="00465F90" w:rsidP="00465F9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5F1014AA" w14:textId="77777777" w:rsidR="00F23180" w:rsidRDefault="001C6421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Recommendations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5F1014AB" w14:textId="26FAF592" w:rsidR="00F23180" w:rsidRDefault="001C642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Recommendations related to the VR Client’s vocational potential and occupational options: </w: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167AB6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67AB6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Response to the referral question(s):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The VR Client’s occupational objective</w:t>
      </w:r>
      <w:r>
        <w:rPr>
          <w:rFonts w:ascii="Arial" w:eastAsia="Arial" w:hAnsi="Arial" w:cs="Arial"/>
          <w:i/>
          <w:sz w:val="20"/>
          <w:szCs w:val="20"/>
        </w:rPr>
        <w:t>:</w:t>
      </w:r>
      <w:r w:rsidR="007706D1">
        <w:rPr>
          <w:rFonts w:ascii="Arial" w:eastAsia="Arial" w:hAnsi="Arial" w:cs="Arial"/>
          <w:i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7706D1" w:rsidRPr="00B4524E">
        <w:rPr>
          <w:rFonts w:ascii="Arial" w:eastAsia="Arial" w:hAnsi="Arial" w:cs="Arial"/>
          <w:i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i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i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i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Realistic alternatives to the VR Client’s selected vocational objective:</w:t>
      </w:r>
      <w:r w:rsidR="007706D1">
        <w:rPr>
          <w:rFonts w:ascii="Arial" w:eastAsia="Arial" w:hAnsi="Arial" w:cs="Arial"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The VR Client’s optimal level of employment potential:</w:t>
      </w:r>
      <w:r w:rsidR="007706D1">
        <w:rPr>
          <w:rFonts w:ascii="Arial" w:eastAsia="Arial" w:hAnsi="Arial" w:cs="Arial"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The VR Client’s current job readiness, transferable skills, job seeking skills, knowledge of occupational information, vocational interests, aptitudes and career aspirations, work habits: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A detailed or broad occupation as identified by the Standard Occupational Classification (SOC) codes for the VR Client to consider/explore that is compatible with the VR Client’s assessed interests, abilities, and limitations:</w:t>
      </w:r>
      <w:r w:rsidR="007706D1">
        <w:rPr>
          <w:rFonts w:ascii="Arial" w:eastAsia="Arial" w:hAnsi="Arial" w:cs="Arial"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All relevant labor market information in support of recommended vocational options:</w:t>
      </w:r>
      <w:r w:rsidR="007706D1">
        <w:rPr>
          <w:rFonts w:ascii="Arial" w:eastAsia="Arial" w:hAnsi="Arial" w:cs="Arial"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Training and educational requirements necessary for achieving the vocational objective:</w:t>
      </w:r>
      <w:r w:rsidR="007706D1">
        <w:rPr>
          <w:rFonts w:ascii="Arial" w:eastAsia="Arial" w:hAnsi="Arial" w:cs="Arial"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Rehabilitative services needed for the VR Client to achieve the vocational objective such as assistive technology, job accommodations, personal and social adjustment, community and employment support:</w:t>
      </w:r>
      <w:r w:rsidR="007706D1">
        <w:rPr>
          <w:rFonts w:ascii="Arial" w:eastAsia="Arial" w:hAnsi="Arial" w:cs="Arial"/>
          <w:sz w:val="20"/>
          <w:szCs w:val="20"/>
        </w:rPr>
        <w:t xml:space="preserve">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C" w14:textId="7DB78A55" w:rsidR="00F23180" w:rsidRDefault="001C6421">
      <w:pPr>
        <w:spacing w:before="120" w:line="360" w:lineRule="auto"/>
        <w:ind w:left="-806"/>
        <w:rPr>
          <w:rFonts w:ascii="Arial" w:eastAsia="Arial" w:hAnsi="Arial" w:cs="Arial"/>
          <w:sz w:val="20"/>
          <w:szCs w:val="20"/>
        </w:rPr>
      </w:pPr>
      <w:bookmarkStart w:id="32" w:name="_heading=h.2et92p0" w:colFirst="0" w:colLast="0"/>
      <w:bookmarkEnd w:id="32"/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F1014AD" w14:textId="2F7363AC" w:rsidR="00F23180" w:rsidRDefault="00413C56">
      <w:pPr>
        <w:tabs>
          <w:tab w:val="left" w:pos="8820"/>
        </w:tabs>
        <w:spacing w:before="120" w:line="360" w:lineRule="auto"/>
        <w:ind w:left="-8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</w:t>
      </w:r>
      <w:r w:rsidR="001C6421">
        <w:rPr>
          <w:rFonts w:ascii="Arial" w:eastAsia="Arial" w:hAnsi="Arial" w:cs="Arial"/>
          <w:sz w:val="20"/>
          <w:szCs w:val="20"/>
        </w:rPr>
        <w:t xml:space="preserve"> Signature: _____________________________________  Date: 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="007706D1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706D1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3"/>
      <w:r w:rsidR="001C6421">
        <w:rPr>
          <w:rFonts w:ascii="Arial" w:eastAsia="Arial" w:hAnsi="Arial" w:cs="Arial"/>
          <w:sz w:val="20"/>
          <w:szCs w:val="20"/>
        </w:rPr>
        <w:tab/>
      </w:r>
    </w:p>
    <w:p w14:paraId="5F1014AE" w14:textId="77777777" w:rsidR="00F23180" w:rsidRDefault="00F23180">
      <w:pPr>
        <w:tabs>
          <w:tab w:val="left" w:pos="8640"/>
        </w:tabs>
        <w:spacing w:before="120" w:line="360" w:lineRule="auto"/>
        <w:ind w:left="-806"/>
        <w:rPr>
          <w:rFonts w:ascii="Arial" w:eastAsia="Arial" w:hAnsi="Arial" w:cs="Arial"/>
          <w:sz w:val="20"/>
          <w:szCs w:val="20"/>
          <w:u w:val="single"/>
        </w:rPr>
      </w:pPr>
    </w:p>
    <w:sectPr w:rsidR="00F23180">
      <w:headerReference w:type="default" r:id="rId10"/>
      <w:footerReference w:type="default" r:id="rId11"/>
      <w:pgSz w:w="12240" w:h="15840"/>
      <w:pgMar w:top="1916" w:right="1440" w:bottom="1080" w:left="180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1093" w14:textId="77777777" w:rsidR="009F1D60" w:rsidRDefault="009F1D60">
      <w:r>
        <w:separator/>
      </w:r>
    </w:p>
  </w:endnote>
  <w:endnote w:type="continuationSeparator" w:id="0">
    <w:p w14:paraId="49E7EAAE" w14:textId="77777777" w:rsidR="009F1D60" w:rsidRDefault="009F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14B3" w14:textId="02440045" w:rsidR="00F23180" w:rsidRDefault="00BE2658" w:rsidP="00465F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ind w:left="-144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1C6421">
      <w:rPr>
        <w:rFonts w:ascii="Arial" w:eastAsia="Arial" w:hAnsi="Arial" w:cs="Arial"/>
        <w:color w:val="000000"/>
        <w:sz w:val="16"/>
        <w:szCs w:val="16"/>
      </w:rPr>
      <w:t>-01-</w:t>
    </w:r>
    <w:r w:rsidR="00FF7A0A">
      <w:rPr>
        <w:rFonts w:ascii="Arial" w:eastAsia="Arial" w:hAnsi="Arial" w:cs="Arial"/>
        <w:color w:val="000000"/>
        <w:sz w:val="16"/>
        <w:szCs w:val="16"/>
      </w:rPr>
      <w:t>20</w:t>
    </w:r>
    <w:r w:rsidR="00FF7A0A">
      <w:rPr>
        <w:rFonts w:ascii="Arial" w:eastAsia="Arial" w:hAnsi="Arial" w:cs="Arial"/>
        <w:sz w:val="16"/>
        <w:szCs w:val="16"/>
      </w:rPr>
      <w:t>25</w:t>
    </w:r>
    <w:r w:rsidR="001C6421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1C6421">
      <w:rPr>
        <w:rFonts w:ascii="Arial" w:eastAsia="Arial" w:hAnsi="Arial" w:cs="Arial"/>
        <w:color w:val="000000"/>
        <w:sz w:val="16"/>
        <w:szCs w:val="16"/>
      </w:rPr>
      <w:fldChar w:fldCharType="begin"/>
    </w:r>
    <w:r w:rsidR="001C6421">
      <w:rPr>
        <w:rFonts w:ascii="Arial" w:eastAsia="Arial" w:hAnsi="Arial" w:cs="Arial"/>
        <w:color w:val="000000"/>
        <w:sz w:val="16"/>
        <w:szCs w:val="16"/>
      </w:rPr>
      <w:instrText>PAGE</w:instrText>
    </w:r>
    <w:r w:rsidR="001C6421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819F8">
      <w:rPr>
        <w:rFonts w:ascii="Arial" w:eastAsia="Arial" w:hAnsi="Arial" w:cs="Arial"/>
        <w:noProof/>
        <w:color w:val="000000"/>
        <w:sz w:val="16"/>
        <w:szCs w:val="16"/>
      </w:rPr>
      <w:t>1</w:t>
    </w:r>
    <w:r w:rsidR="001C6421">
      <w:rPr>
        <w:rFonts w:ascii="Arial" w:eastAsia="Arial" w:hAnsi="Arial" w:cs="Arial"/>
        <w:color w:val="000000"/>
        <w:sz w:val="16"/>
        <w:szCs w:val="16"/>
      </w:rPr>
      <w:fldChar w:fldCharType="end"/>
    </w:r>
    <w:r w:rsidR="001C6421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1C6421">
      <w:rPr>
        <w:rFonts w:ascii="Arial" w:eastAsia="Arial" w:hAnsi="Arial" w:cs="Arial"/>
        <w:color w:val="000000"/>
        <w:sz w:val="16"/>
        <w:szCs w:val="16"/>
      </w:rPr>
      <w:fldChar w:fldCharType="begin"/>
    </w:r>
    <w:r w:rsidR="001C6421">
      <w:rPr>
        <w:rFonts w:ascii="Arial" w:eastAsia="Arial" w:hAnsi="Arial" w:cs="Arial"/>
        <w:color w:val="000000"/>
        <w:sz w:val="16"/>
        <w:szCs w:val="16"/>
      </w:rPr>
      <w:instrText>NUMPAGES</w:instrText>
    </w:r>
    <w:r w:rsidR="001C6421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819F8">
      <w:rPr>
        <w:rFonts w:ascii="Arial" w:eastAsia="Arial" w:hAnsi="Arial" w:cs="Arial"/>
        <w:noProof/>
        <w:color w:val="000000"/>
        <w:sz w:val="16"/>
        <w:szCs w:val="16"/>
      </w:rPr>
      <w:t>2</w:t>
    </w:r>
    <w:r w:rsidR="001C6421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5F1014B4" w14:textId="77777777" w:rsidR="00F23180" w:rsidRDefault="00F231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5639" w14:textId="77777777" w:rsidR="009F1D60" w:rsidRDefault="009F1D60">
      <w:r>
        <w:separator/>
      </w:r>
    </w:p>
  </w:footnote>
  <w:footnote w:type="continuationSeparator" w:id="0">
    <w:p w14:paraId="1F3092D2" w14:textId="77777777" w:rsidR="009F1D60" w:rsidRDefault="009F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14AF" w14:textId="77777777" w:rsidR="00F23180" w:rsidRDefault="001C6421">
    <w:pPr>
      <w:ind w:left="-81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G1</w:t>
    </w:r>
  </w:p>
  <w:p w14:paraId="5F1014B0" w14:textId="77777777" w:rsidR="00F23180" w:rsidRDefault="001C642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5F1014B1" w14:textId="77777777" w:rsidR="00F23180" w:rsidRDefault="001C642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Vocational Assessment</w:t>
    </w:r>
  </w:p>
  <w:p w14:paraId="5F1014B2" w14:textId="77777777" w:rsidR="00F23180" w:rsidRDefault="001C6421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EVALUATION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RRn3QmqDWUiXtQKR7v9w0x0kWJSCSEvg2XQYfDd6HlJpfyIAlnqMROpSnhap2a7oQNybYboYMDxVDMkD7W+A==" w:salt="r/+rOkBfVEY2t//LlF4P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80"/>
    <w:rsid w:val="00167AB6"/>
    <w:rsid w:val="001C6421"/>
    <w:rsid w:val="00224EC9"/>
    <w:rsid w:val="00325DE0"/>
    <w:rsid w:val="003819F8"/>
    <w:rsid w:val="00386D5C"/>
    <w:rsid w:val="00413C56"/>
    <w:rsid w:val="00465F90"/>
    <w:rsid w:val="0071235F"/>
    <w:rsid w:val="007347CC"/>
    <w:rsid w:val="007435E4"/>
    <w:rsid w:val="00753A4C"/>
    <w:rsid w:val="007706D1"/>
    <w:rsid w:val="007D13A3"/>
    <w:rsid w:val="009B477B"/>
    <w:rsid w:val="009F1D60"/>
    <w:rsid w:val="00A473FA"/>
    <w:rsid w:val="00A53F69"/>
    <w:rsid w:val="00A92B2B"/>
    <w:rsid w:val="00B4524E"/>
    <w:rsid w:val="00B935C1"/>
    <w:rsid w:val="00BE2658"/>
    <w:rsid w:val="00BF0091"/>
    <w:rsid w:val="00C43D51"/>
    <w:rsid w:val="00C805EC"/>
    <w:rsid w:val="00CC00C5"/>
    <w:rsid w:val="00D04AA6"/>
    <w:rsid w:val="00E169A6"/>
    <w:rsid w:val="00EE00C7"/>
    <w:rsid w:val="00EE24CE"/>
    <w:rsid w:val="00EF4113"/>
    <w:rsid w:val="00F23180"/>
    <w:rsid w:val="00F42AFA"/>
    <w:rsid w:val="00FD7DC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1498"/>
  <w15:docId w15:val="{5E00C50D-B147-4B77-917F-7CD14E93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C2232B"/>
    <w:pPr>
      <w:jc w:val="center"/>
    </w:pPr>
    <w:rPr>
      <w:sz w:val="20"/>
      <w:szCs w:val="20"/>
      <w:u w:val="single"/>
    </w:rPr>
  </w:style>
  <w:style w:type="table" w:styleId="TableGrid">
    <w:name w:val="Table Grid"/>
    <w:basedOn w:val="TableNormal"/>
    <w:rsid w:val="00D7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278AF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Header">
    <w:name w:val="header"/>
    <w:basedOn w:val="Normal"/>
    <w:rsid w:val="00FD01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01B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0CC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7CC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D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9XubT1I2H10cF2qGF2rlWf72xQ==">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100F7-A0AB-4C9E-B70D-40AD69DE0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89DA41A-D541-4A91-AFAC-A5AC26C77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B81F3-0A60-4FA1-847F-D7E1086E6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2025-05-13T03:11:00Z</dcterms:created>
  <dcterms:modified xsi:type="dcterms:W3CDTF">2025-05-13T03:11:00Z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