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3FDB" w14:textId="77777777" w:rsidR="004D6DB0" w:rsidRDefault="004D6DB0"/>
    <w:p w14:paraId="44A56E73" w14:textId="006888C5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Date of Post-</w:t>
      </w:r>
      <w:r w:rsidR="00FE0C47">
        <w:rPr>
          <w:sz w:val="20"/>
          <w:szCs w:val="20"/>
        </w:rPr>
        <w:t xml:space="preserve">Assessment </w:t>
      </w:r>
      <w:r w:rsidRPr="00355FFE">
        <w:rPr>
          <w:sz w:val="20"/>
          <w:szCs w:val="20"/>
        </w:rPr>
        <w:t>Consultation Report</w:t>
      </w:r>
      <w:r w:rsidR="00DE03C9">
        <w:rPr>
          <w:sz w:val="20"/>
          <w:szCs w:val="20"/>
        </w:rPr>
        <w:t xml:space="preserve"> (MM/DD/YYYY)</w:t>
      </w:r>
      <w:r w:rsidRPr="00355FFE">
        <w:rPr>
          <w:sz w:val="20"/>
          <w:szCs w:val="20"/>
        </w:rPr>
        <w:t>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bookmarkEnd w:id="0"/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     </w:t>
      </w:r>
    </w:p>
    <w:p w14:paraId="44A56E74" w14:textId="72FE2DAB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Vendor Company Name: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     </w:t>
      </w:r>
    </w:p>
    <w:p w14:paraId="44A56E75" w14:textId="37557AC8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Name of the Evaluator/Vendor Representative: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      </w:t>
      </w:r>
    </w:p>
    <w:p w14:paraId="44A56E76" w14:textId="77777777" w:rsidR="008A0019" w:rsidRPr="00355FFE" w:rsidRDefault="008A0019" w:rsidP="00A56446">
      <w:pPr>
        <w:ind w:left="-720"/>
        <w:rPr>
          <w:sz w:val="20"/>
          <w:szCs w:val="20"/>
        </w:rPr>
      </w:pPr>
    </w:p>
    <w:p w14:paraId="44A56E77" w14:textId="648AF607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VR Client’s Name: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      </w:t>
      </w:r>
    </w:p>
    <w:p w14:paraId="44A56E78" w14:textId="144CBB06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VR Counselor’s Name: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      </w:t>
      </w:r>
    </w:p>
    <w:p w14:paraId="44A56E79" w14:textId="1C7813A2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 xml:space="preserve">RSA Authorization </w:t>
      </w:r>
      <w:r w:rsidR="009F0962">
        <w:rPr>
          <w:sz w:val="20"/>
          <w:szCs w:val="20"/>
        </w:rPr>
        <w:t>#</w:t>
      </w:r>
      <w:r w:rsidRPr="00355FFE">
        <w:rPr>
          <w:sz w:val="20"/>
          <w:szCs w:val="20"/>
        </w:rPr>
        <w:t>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     </w:t>
      </w:r>
    </w:p>
    <w:p w14:paraId="44A56E7A" w14:textId="77777777" w:rsidR="008A0019" w:rsidRPr="00355FFE" w:rsidRDefault="008A0019" w:rsidP="00A56446">
      <w:pPr>
        <w:ind w:left="-720"/>
        <w:rPr>
          <w:sz w:val="20"/>
          <w:szCs w:val="20"/>
        </w:rPr>
      </w:pPr>
    </w:p>
    <w:p w14:paraId="44A56E7B" w14:textId="3C3A42A0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Post-</w:t>
      </w:r>
      <w:r w:rsidR="00FE0C47">
        <w:rPr>
          <w:sz w:val="20"/>
          <w:szCs w:val="20"/>
        </w:rPr>
        <w:t>Assessment</w:t>
      </w:r>
      <w:r w:rsidRPr="00355FFE">
        <w:rPr>
          <w:sz w:val="20"/>
          <w:szCs w:val="20"/>
        </w:rPr>
        <w:t xml:space="preserve"> Consultation Date</w:t>
      </w:r>
      <w:r w:rsidR="00DE03C9">
        <w:rPr>
          <w:sz w:val="20"/>
          <w:szCs w:val="20"/>
        </w:rPr>
        <w:t xml:space="preserve"> (MM/DD/YYYY)</w:t>
      </w:r>
      <w:r w:rsidRPr="00355FFE">
        <w:rPr>
          <w:sz w:val="20"/>
          <w:szCs w:val="20"/>
        </w:rPr>
        <w:t>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     </w:t>
      </w:r>
    </w:p>
    <w:p w14:paraId="44A56E7C" w14:textId="77C140E5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Post-</w:t>
      </w:r>
      <w:r w:rsidR="00FE0C47">
        <w:rPr>
          <w:sz w:val="20"/>
          <w:szCs w:val="20"/>
        </w:rPr>
        <w:t>Assessment</w:t>
      </w:r>
      <w:r w:rsidRPr="00355FFE">
        <w:rPr>
          <w:sz w:val="20"/>
          <w:szCs w:val="20"/>
        </w:rPr>
        <w:t xml:space="preserve"> Consultation Start Time: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     </w:t>
      </w:r>
    </w:p>
    <w:p w14:paraId="44A56E7D" w14:textId="221AC340" w:rsidR="008A0019" w:rsidRDefault="00E95F83" w:rsidP="00A56446">
      <w:pPr>
        <w:ind w:left="-720"/>
      </w:pPr>
      <w:r w:rsidRPr="00355FFE">
        <w:rPr>
          <w:sz w:val="20"/>
          <w:szCs w:val="20"/>
        </w:rPr>
        <w:t>Post-</w:t>
      </w:r>
      <w:r w:rsidR="00FE0C47">
        <w:rPr>
          <w:sz w:val="20"/>
          <w:szCs w:val="20"/>
        </w:rPr>
        <w:t>Assessment</w:t>
      </w:r>
      <w:r w:rsidR="00FE0C47" w:rsidRPr="00355FFE">
        <w:rPr>
          <w:sz w:val="20"/>
          <w:szCs w:val="20"/>
        </w:rPr>
        <w:t xml:space="preserve"> </w:t>
      </w:r>
      <w:r w:rsidRPr="00355FFE">
        <w:rPr>
          <w:sz w:val="20"/>
          <w:szCs w:val="20"/>
        </w:rPr>
        <w:t>Consultation End Time:</w:t>
      </w:r>
      <w:r w:rsidR="00355FFE">
        <w:rPr>
          <w:sz w:val="20"/>
          <w:szCs w:val="20"/>
        </w:rPr>
        <w:t xml:space="preserve"> </w:t>
      </w:r>
      <w:r w:rsidR="00355FFE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5FFE" w:rsidRPr="00355FFE">
        <w:rPr>
          <w:sz w:val="20"/>
          <w:szCs w:val="20"/>
          <w:u w:val="single"/>
        </w:rPr>
        <w:instrText xml:space="preserve"> FORMTEXT </w:instrText>
      </w:r>
      <w:r w:rsidR="00355FFE" w:rsidRPr="00355FFE">
        <w:rPr>
          <w:sz w:val="20"/>
          <w:szCs w:val="20"/>
          <w:u w:val="single"/>
        </w:rPr>
      </w:r>
      <w:r w:rsidR="00355FFE" w:rsidRPr="00355FFE">
        <w:rPr>
          <w:sz w:val="20"/>
          <w:szCs w:val="20"/>
          <w:u w:val="single"/>
        </w:rPr>
        <w:fldChar w:fldCharType="separate"/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noProof/>
          <w:sz w:val="20"/>
          <w:szCs w:val="20"/>
          <w:u w:val="single"/>
        </w:rPr>
        <w:t> </w:t>
      </w:r>
      <w:r w:rsidR="00355FFE" w:rsidRPr="00355FFE">
        <w:rPr>
          <w:sz w:val="20"/>
          <w:szCs w:val="20"/>
          <w:u w:val="single"/>
        </w:rPr>
        <w:fldChar w:fldCharType="end"/>
      </w:r>
      <w:r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t xml:space="preserve">         </w:t>
      </w:r>
    </w:p>
    <w:p w14:paraId="44A56E7E" w14:textId="77777777" w:rsidR="008A0019" w:rsidRDefault="008A0019" w:rsidP="00A56446">
      <w:pPr>
        <w:ind w:left="-720"/>
      </w:pPr>
    </w:p>
    <w:p w14:paraId="44A56E80" w14:textId="77777777" w:rsidR="008A0019" w:rsidRDefault="008A0019" w:rsidP="00A56446">
      <w:pPr>
        <w:ind w:left="-720"/>
      </w:pPr>
    </w:p>
    <w:p w14:paraId="44A56E81" w14:textId="4BE37871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Parties Present at the Post-</w:t>
      </w:r>
      <w:r w:rsidR="00FE0C47">
        <w:rPr>
          <w:sz w:val="20"/>
          <w:szCs w:val="20"/>
        </w:rPr>
        <w:t>Assessment</w:t>
      </w:r>
      <w:r w:rsidRPr="00355FFE">
        <w:rPr>
          <w:sz w:val="20"/>
          <w:szCs w:val="20"/>
        </w:rPr>
        <w:t xml:space="preserve"> Consultation (VR Client and/or VR Client’s</w:t>
      </w:r>
      <w:r w:rsidR="00464709">
        <w:rPr>
          <w:sz w:val="20"/>
          <w:szCs w:val="20"/>
        </w:rPr>
        <w:t xml:space="preserve"> Guardian/</w:t>
      </w:r>
      <w:r w:rsidRPr="00355FFE">
        <w:rPr>
          <w:sz w:val="20"/>
          <w:szCs w:val="20"/>
        </w:rPr>
        <w:t>Representative, VR Counselor, and Evaluator</w:t>
      </w:r>
      <w:r w:rsidR="00D4631F">
        <w:rPr>
          <w:sz w:val="20"/>
          <w:szCs w:val="20"/>
        </w:rPr>
        <w:t>, etc.</w:t>
      </w:r>
      <w:r w:rsidRPr="00355FFE">
        <w:rPr>
          <w:sz w:val="20"/>
          <w:szCs w:val="20"/>
        </w:rPr>
        <w:t>):</w:t>
      </w:r>
      <w:r w:rsidR="001C5A8B">
        <w:rPr>
          <w:sz w:val="20"/>
          <w:szCs w:val="20"/>
        </w:rPr>
        <w:t xml:space="preserve"> </w:t>
      </w:r>
      <w:r w:rsidR="001C5A8B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5A8B" w:rsidRPr="00355FFE">
        <w:rPr>
          <w:sz w:val="20"/>
          <w:szCs w:val="20"/>
          <w:u w:val="single"/>
        </w:rPr>
        <w:instrText xml:space="preserve"> FORMTEXT </w:instrText>
      </w:r>
      <w:r w:rsidR="001C5A8B" w:rsidRPr="00355FFE">
        <w:rPr>
          <w:sz w:val="20"/>
          <w:szCs w:val="20"/>
          <w:u w:val="single"/>
        </w:rPr>
      </w:r>
      <w:r w:rsidR="001C5A8B" w:rsidRPr="00355FFE">
        <w:rPr>
          <w:sz w:val="20"/>
          <w:szCs w:val="20"/>
          <w:u w:val="single"/>
        </w:rPr>
        <w:fldChar w:fldCharType="separate"/>
      </w:r>
      <w:r w:rsidR="001C5A8B" w:rsidRPr="00355FFE">
        <w:rPr>
          <w:noProof/>
          <w:sz w:val="20"/>
          <w:szCs w:val="20"/>
          <w:u w:val="single"/>
        </w:rPr>
        <w:t> </w:t>
      </w:r>
      <w:r w:rsidR="001C5A8B" w:rsidRPr="00355FFE">
        <w:rPr>
          <w:noProof/>
          <w:sz w:val="20"/>
          <w:szCs w:val="20"/>
          <w:u w:val="single"/>
        </w:rPr>
        <w:t> </w:t>
      </w:r>
      <w:r w:rsidR="001C5A8B" w:rsidRPr="00355FFE">
        <w:rPr>
          <w:noProof/>
          <w:sz w:val="20"/>
          <w:szCs w:val="20"/>
          <w:u w:val="single"/>
        </w:rPr>
        <w:t> </w:t>
      </w:r>
      <w:r w:rsidR="001C5A8B" w:rsidRPr="00355FFE">
        <w:rPr>
          <w:noProof/>
          <w:sz w:val="20"/>
          <w:szCs w:val="20"/>
          <w:u w:val="single"/>
        </w:rPr>
        <w:t> </w:t>
      </w:r>
      <w:r w:rsidR="001C5A8B" w:rsidRPr="00355FFE">
        <w:rPr>
          <w:noProof/>
          <w:sz w:val="20"/>
          <w:szCs w:val="20"/>
          <w:u w:val="single"/>
        </w:rPr>
        <w:t> </w:t>
      </w:r>
      <w:r w:rsidR="001C5A8B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</w:t>
      </w:r>
    </w:p>
    <w:p w14:paraId="44A56E82" w14:textId="77777777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     </w:t>
      </w:r>
    </w:p>
    <w:p w14:paraId="44A56E83" w14:textId="3D26A098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Narrative Summary of matters discussed:</w:t>
      </w:r>
      <w:r w:rsidR="008E3BC4">
        <w:rPr>
          <w:sz w:val="20"/>
          <w:szCs w:val="20"/>
        </w:rPr>
        <w:t xml:space="preserve"> </w:t>
      </w:r>
      <w:bookmarkStart w:id="1" w:name="_Hlk73598141"/>
      <w:r w:rsidR="008E3BC4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3BC4" w:rsidRPr="00355FFE">
        <w:rPr>
          <w:sz w:val="20"/>
          <w:szCs w:val="20"/>
          <w:u w:val="single"/>
        </w:rPr>
        <w:instrText xml:space="preserve"> FORMTEXT </w:instrText>
      </w:r>
      <w:r w:rsidR="008E3BC4" w:rsidRPr="00355FFE">
        <w:rPr>
          <w:sz w:val="20"/>
          <w:szCs w:val="20"/>
          <w:u w:val="single"/>
        </w:rPr>
      </w:r>
      <w:r w:rsidR="008E3BC4" w:rsidRPr="00355FFE">
        <w:rPr>
          <w:sz w:val="20"/>
          <w:szCs w:val="20"/>
          <w:u w:val="single"/>
        </w:rPr>
        <w:fldChar w:fldCharType="separate"/>
      </w:r>
      <w:r w:rsidR="008E3BC4" w:rsidRPr="00355FFE">
        <w:rPr>
          <w:noProof/>
          <w:sz w:val="20"/>
          <w:szCs w:val="20"/>
          <w:u w:val="single"/>
        </w:rPr>
        <w:t> </w:t>
      </w:r>
      <w:r w:rsidR="008E3BC4" w:rsidRPr="00355FFE">
        <w:rPr>
          <w:noProof/>
          <w:sz w:val="20"/>
          <w:szCs w:val="20"/>
          <w:u w:val="single"/>
        </w:rPr>
        <w:t> </w:t>
      </w:r>
      <w:r w:rsidR="008E3BC4" w:rsidRPr="00355FFE">
        <w:rPr>
          <w:noProof/>
          <w:sz w:val="20"/>
          <w:szCs w:val="20"/>
          <w:u w:val="single"/>
        </w:rPr>
        <w:t> </w:t>
      </w:r>
      <w:r w:rsidR="008E3BC4" w:rsidRPr="00355FFE">
        <w:rPr>
          <w:noProof/>
          <w:sz w:val="20"/>
          <w:szCs w:val="20"/>
          <w:u w:val="single"/>
        </w:rPr>
        <w:t> </w:t>
      </w:r>
      <w:r w:rsidR="008E3BC4" w:rsidRPr="00355FFE">
        <w:rPr>
          <w:noProof/>
          <w:sz w:val="20"/>
          <w:szCs w:val="20"/>
          <w:u w:val="single"/>
        </w:rPr>
        <w:t> </w:t>
      </w:r>
      <w:r w:rsidR="008E3BC4" w:rsidRPr="00355FFE">
        <w:rPr>
          <w:sz w:val="20"/>
          <w:szCs w:val="20"/>
          <w:u w:val="single"/>
        </w:rPr>
        <w:fldChar w:fldCharType="end"/>
      </w:r>
      <w:r w:rsidRPr="00355FFE">
        <w:rPr>
          <w:sz w:val="20"/>
          <w:szCs w:val="20"/>
        </w:rPr>
        <w:t xml:space="preserve"> </w:t>
      </w:r>
      <w:bookmarkEnd w:id="1"/>
      <w:r w:rsidRPr="00355FFE">
        <w:rPr>
          <w:sz w:val="20"/>
          <w:szCs w:val="20"/>
        </w:rPr>
        <w:t xml:space="preserve"> </w:t>
      </w:r>
      <w:r w:rsidRPr="00355FFE">
        <w:rPr>
          <w:sz w:val="20"/>
          <w:szCs w:val="20"/>
          <w:u w:val="single"/>
        </w:rPr>
        <w:t>     </w:t>
      </w:r>
      <w:r w:rsidRPr="00355FFE">
        <w:rPr>
          <w:sz w:val="20"/>
          <w:szCs w:val="20"/>
        </w:rPr>
        <w:t xml:space="preserve">      </w:t>
      </w:r>
    </w:p>
    <w:p w14:paraId="44A56E84" w14:textId="77777777" w:rsidR="008A0019" w:rsidRPr="00355FFE" w:rsidRDefault="00E95F83" w:rsidP="00A56446">
      <w:pPr>
        <w:ind w:left="-720"/>
        <w:rPr>
          <w:sz w:val="20"/>
          <w:szCs w:val="20"/>
        </w:rPr>
      </w:pPr>
      <w:r w:rsidRPr="00355FFE">
        <w:rPr>
          <w:sz w:val="20"/>
          <w:szCs w:val="20"/>
        </w:rPr>
        <w:t>     </w:t>
      </w:r>
    </w:p>
    <w:p w14:paraId="29F25BC2" w14:textId="1EE3AD83" w:rsidR="008E3BC4" w:rsidRDefault="00E95F83" w:rsidP="4BF62A77">
      <w:pPr>
        <w:widowControl w:val="0"/>
        <w:tabs>
          <w:tab w:val="left" w:pos="818"/>
          <w:tab w:val="left" w:pos="819"/>
        </w:tabs>
        <w:spacing w:line="240" w:lineRule="auto"/>
        <w:ind w:left="-720" w:right="162"/>
        <w:rPr>
          <w:sz w:val="20"/>
          <w:szCs w:val="20"/>
          <w:lang w:val="en-US"/>
        </w:rPr>
      </w:pPr>
      <w:r w:rsidRPr="4BF62A77">
        <w:rPr>
          <w:sz w:val="20"/>
          <w:szCs w:val="20"/>
          <w:lang w:val="en-US"/>
        </w:rPr>
        <w:t xml:space="preserve">Identify if the VR Client and/or VR Client’s </w:t>
      </w:r>
      <w:r w:rsidR="0029074E" w:rsidRPr="4BF62A77">
        <w:rPr>
          <w:sz w:val="20"/>
          <w:szCs w:val="20"/>
          <w:lang w:val="en-US"/>
        </w:rPr>
        <w:t>Guardian/R</w:t>
      </w:r>
      <w:r w:rsidRPr="4BF62A77">
        <w:rPr>
          <w:sz w:val="20"/>
          <w:szCs w:val="20"/>
          <w:lang w:val="en-US"/>
        </w:rPr>
        <w:t>epresentative may obtain a copy of the evaluation</w:t>
      </w:r>
      <w:r w:rsidR="00071ABF">
        <w:rPr>
          <w:sz w:val="20"/>
          <w:szCs w:val="20"/>
          <w:lang w:val="en-US"/>
        </w:rPr>
        <w:t>:</w:t>
      </w:r>
      <w:r w:rsidRPr="4BF62A77">
        <w:rPr>
          <w:sz w:val="20"/>
          <w:szCs w:val="20"/>
          <w:lang w:val="en-US"/>
        </w:rPr>
        <w:t xml:space="preserve">          </w:t>
      </w:r>
    </w:p>
    <w:p w14:paraId="44A56E85" w14:textId="3E52F99C" w:rsidR="008A0019" w:rsidRPr="00355FFE" w:rsidRDefault="008E3BC4" w:rsidP="00A56446">
      <w:pPr>
        <w:widowControl w:val="0"/>
        <w:tabs>
          <w:tab w:val="left" w:pos="818"/>
          <w:tab w:val="left" w:pos="819"/>
        </w:tabs>
        <w:spacing w:line="240" w:lineRule="auto"/>
        <w:ind w:left="-720" w:right="162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E95F83" w:rsidRPr="00355FFE">
        <w:rPr>
          <w:sz w:val="20"/>
          <w:szCs w:val="20"/>
        </w:rPr>
        <w:t xml:space="preserve"> Yes</w:t>
      </w:r>
    </w:p>
    <w:p w14:paraId="44A56E86" w14:textId="0613277D" w:rsidR="008A0019" w:rsidRPr="00355FFE" w:rsidRDefault="008E3BC4" w:rsidP="00A56446">
      <w:pPr>
        <w:tabs>
          <w:tab w:val="left" w:pos="360"/>
        </w:tabs>
        <w:spacing w:line="240" w:lineRule="auto"/>
        <w:ind w:left="-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 w:rsidR="00E95F83" w:rsidRPr="00355FFE">
        <w:rPr>
          <w:sz w:val="20"/>
          <w:szCs w:val="20"/>
        </w:rPr>
        <w:t xml:space="preserve"> No</w:t>
      </w:r>
    </w:p>
    <w:p w14:paraId="44A56E87" w14:textId="77777777" w:rsidR="008A0019" w:rsidRPr="00355FFE" w:rsidRDefault="008A0019" w:rsidP="00A56446">
      <w:pPr>
        <w:widowControl w:val="0"/>
        <w:tabs>
          <w:tab w:val="left" w:pos="818"/>
          <w:tab w:val="left" w:pos="819"/>
        </w:tabs>
        <w:spacing w:line="240" w:lineRule="auto"/>
        <w:ind w:left="-720" w:right="162"/>
        <w:rPr>
          <w:sz w:val="20"/>
          <w:szCs w:val="20"/>
        </w:rPr>
      </w:pPr>
    </w:p>
    <w:p w14:paraId="44A56E88" w14:textId="77777777" w:rsidR="008A0019" w:rsidRPr="00355FFE" w:rsidRDefault="00E95F83" w:rsidP="4BF62A77">
      <w:pPr>
        <w:widowControl w:val="0"/>
        <w:tabs>
          <w:tab w:val="left" w:pos="818"/>
          <w:tab w:val="left" w:pos="819"/>
        </w:tabs>
        <w:spacing w:line="240" w:lineRule="auto"/>
        <w:ind w:left="-720" w:right="162"/>
        <w:rPr>
          <w:sz w:val="20"/>
          <w:szCs w:val="20"/>
          <w:lang w:val="en-US"/>
        </w:rPr>
      </w:pPr>
      <w:r w:rsidRPr="4BF62A77">
        <w:rPr>
          <w:sz w:val="20"/>
          <w:szCs w:val="20"/>
          <w:lang w:val="en-US"/>
        </w:rPr>
        <w:t>**If No, must be accompanied by written VR Client summary**</w:t>
      </w:r>
    </w:p>
    <w:p w14:paraId="44A56E89" w14:textId="77777777" w:rsidR="008A0019" w:rsidRPr="00355FFE" w:rsidRDefault="008A0019" w:rsidP="00A56446">
      <w:pPr>
        <w:widowControl w:val="0"/>
        <w:tabs>
          <w:tab w:val="left" w:pos="818"/>
          <w:tab w:val="left" w:pos="819"/>
        </w:tabs>
        <w:spacing w:line="240" w:lineRule="auto"/>
        <w:ind w:left="-720" w:right="162"/>
        <w:rPr>
          <w:sz w:val="20"/>
          <w:szCs w:val="20"/>
        </w:rPr>
      </w:pPr>
    </w:p>
    <w:p w14:paraId="44A56E8A" w14:textId="77777777" w:rsidR="008A0019" w:rsidRPr="00355FFE" w:rsidRDefault="008A0019" w:rsidP="00A56446">
      <w:pPr>
        <w:ind w:left="-720"/>
        <w:rPr>
          <w:sz w:val="20"/>
          <w:szCs w:val="20"/>
        </w:rPr>
      </w:pPr>
    </w:p>
    <w:p w14:paraId="44A56E8C" w14:textId="3203D56F" w:rsidR="008A0019" w:rsidRPr="00355FFE" w:rsidRDefault="005A2BEF" w:rsidP="4BF62A77">
      <w:pPr>
        <w:spacing w:before="120" w:line="480" w:lineRule="auto"/>
        <w:ind w:left="-806"/>
        <w:rPr>
          <w:sz w:val="20"/>
          <w:szCs w:val="20"/>
          <w:lang w:val="en-US"/>
        </w:rPr>
      </w:pPr>
      <w:r w:rsidRPr="4BF62A77">
        <w:rPr>
          <w:sz w:val="20"/>
          <w:szCs w:val="20"/>
          <w:lang w:val="en-US"/>
        </w:rPr>
        <w:t>Evaluator</w:t>
      </w:r>
      <w:r w:rsidR="000F6DF1" w:rsidRPr="4BF62A77">
        <w:rPr>
          <w:sz w:val="20"/>
          <w:szCs w:val="20"/>
          <w:lang w:val="en-US"/>
        </w:rPr>
        <w:t>/Vendor Representative</w:t>
      </w:r>
      <w:r w:rsidRPr="4BF62A77">
        <w:rPr>
          <w:sz w:val="20"/>
          <w:szCs w:val="20"/>
          <w:lang w:val="en-US"/>
        </w:rPr>
        <w:t xml:space="preserve"> Signature: _____________________________________  </w:t>
      </w:r>
      <w:r w:rsidR="00EE6A0B" w:rsidRPr="4BF62A77">
        <w:rPr>
          <w:sz w:val="20"/>
          <w:szCs w:val="20"/>
          <w:lang w:val="en-US"/>
        </w:rPr>
        <w:t xml:space="preserve">Date: </w:t>
      </w:r>
      <w:r w:rsidR="00EE6A0B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6A0B" w:rsidRPr="002455D3">
        <w:rPr>
          <w:sz w:val="20"/>
          <w:szCs w:val="20"/>
          <w:u w:val="single"/>
        </w:rPr>
        <w:instrText xml:space="preserve"> FORMTEXT </w:instrText>
      </w:r>
      <w:r w:rsidR="00EE6A0B" w:rsidRPr="002455D3">
        <w:rPr>
          <w:sz w:val="20"/>
          <w:szCs w:val="20"/>
          <w:u w:val="single"/>
        </w:rPr>
      </w:r>
      <w:r w:rsidR="00EE6A0B" w:rsidRPr="002455D3">
        <w:rPr>
          <w:sz w:val="20"/>
          <w:szCs w:val="20"/>
          <w:u w:val="single"/>
        </w:rPr>
        <w:fldChar w:fldCharType="separate"/>
      </w:r>
      <w:r w:rsidR="00EE6A0B" w:rsidRPr="4BF62A77">
        <w:rPr>
          <w:noProof/>
          <w:sz w:val="20"/>
          <w:szCs w:val="20"/>
          <w:u w:val="single"/>
          <w:lang w:val="en-US"/>
        </w:rPr>
        <w:t> </w:t>
      </w:r>
      <w:r w:rsidR="00EE6A0B" w:rsidRPr="4BF62A77">
        <w:rPr>
          <w:noProof/>
          <w:sz w:val="20"/>
          <w:szCs w:val="20"/>
          <w:u w:val="single"/>
          <w:lang w:val="en-US"/>
        </w:rPr>
        <w:t> </w:t>
      </w:r>
      <w:r w:rsidR="00EE6A0B" w:rsidRPr="4BF62A77">
        <w:rPr>
          <w:noProof/>
          <w:sz w:val="20"/>
          <w:szCs w:val="20"/>
          <w:u w:val="single"/>
          <w:lang w:val="en-US"/>
        </w:rPr>
        <w:t> </w:t>
      </w:r>
      <w:r w:rsidR="00EE6A0B" w:rsidRPr="4BF62A77">
        <w:rPr>
          <w:noProof/>
          <w:sz w:val="20"/>
          <w:szCs w:val="20"/>
          <w:u w:val="single"/>
          <w:lang w:val="en-US"/>
        </w:rPr>
        <w:t> </w:t>
      </w:r>
      <w:r w:rsidR="00EE6A0B" w:rsidRPr="4BF62A77">
        <w:rPr>
          <w:noProof/>
          <w:sz w:val="20"/>
          <w:szCs w:val="20"/>
          <w:u w:val="single"/>
          <w:lang w:val="en-US"/>
        </w:rPr>
        <w:t> </w:t>
      </w:r>
      <w:r w:rsidR="00EE6A0B" w:rsidRPr="002455D3">
        <w:rPr>
          <w:sz w:val="20"/>
          <w:szCs w:val="20"/>
          <w:u w:val="single"/>
        </w:rPr>
        <w:fldChar w:fldCharType="end"/>
      </w:r>
    </w:p>
    <w:p w14:paraId="44A56E8D" w14:textId="77777777" w:rsidR="008A0019" w:rsidRDefault="008A0019"/>
    <w:p w14:paraId="44A56E8E" w14:textId="77777777" w:rsidR="008A0019" w:rsidRDefault="008A0019"/>
    <w:sectPr w:rsidR="008A00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2E30" w14:textId="77777777" w:rsidR="00FB14AA" w:rsidRDefault="00FB14AA">
      <w:pPr>
        <w:spacing w:line="240" w:lineRule="auto"/>
      </w:pPr>
      <w:r>
        <w:separator/>
      </w:r>
    </w:p>
  </w:endnote>
  <w:endnote w:type="continuationSeparator" w:id="0">
    <w:p w14:paraId="0E404704" w14:textId="77777777" w:rsidR="00FB14AA" w:rsidRDefault="00FB14AA">
      <w:pPr>
        <w:spacing w:line="240" w:lineRule="auto"/>
      </w:pPr>
      <w:r>
        <w:continuationSeparator/>
      </w:r>
    </w:p>
  </w:endnote>
  <w:endnote w:type="continuationNotice" w:id="1">
    <w:p w14:paraId="08B3BA2B" w14:textId="77777777" w:rsidR="00FB14AA" w:rsidRDefault="00FB14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09BA" w14:textId="64E7824D" w:rsidR="005A2BEF" w:rsidRPr="005A2BEF" w:rsidRDefault="005A2BEF" w:rsidP="007B4255">
    <w:pPr>
      <w:pStyle w:val="Footer"/>
      <w:ind w:left="-720"/>
      <w:rPr>
        <w:sz w:val="16"/>
        <w:szCs w:val="16"/>
      </w:rPr>
    </w:pPr>
    <w:r w:rsidRPr="005A2BEF">
      <w:rPr>
        <w:sz w:val="16"/>
        <w:szCs w:val="16"/>
      </w:rPr>
      <w:t>07-01-</w:t>
    </w:r>
    <w:r w:rsidR="003D7D9B" w:rsidRPr="005A2BEF">
      <w:rPr>
        <w:sz w:val="16"/>
        <w:szCs w:val="16"/>
      </w:rPr>
      <w:t>202</w:t>
    </w:r>
    <w:r w:rsidR="003D7D9B">
      <w:rPr>
        <w:sz w:val="16"/>
        <w:szCs w:val="16"/>
      </w:rPr>
      <w:t>5</w:t>
    </w:r>
    <w:r w:rsidR="00CE603C">
      <w:rPr>
        <w:sz w:val="16"/>
        <w:szCs w:val="16"/>
      </w:rPr>
      <w:tab/>
    </w:r>
    <w:r w:rsidR="00CE603C">
      <w:rPr>
        <w:color w:val="000000"/>
        <w:sz w:val="16"/>
        <w:szCs w:val="16"/>
      </w:rPr>
      <w:t xml:space="preserve">Page </w:t>
    </w:r>
    <w:r w:rsidR="00CE603C">
      <w:rPr>
        <w:color w:val="000000"/>
        <w:sz w:val="16"/>
        <w:szCs w:val="16"/>
      </w:rPr>
      <w:fldChar w:fldCharType="begin"/>
    </w:r>
    <w:r w:rsidR="00CE603C">
      <w:rPr>
        <w:color w:val="000000"/>
        <w:sz w:val="16"/>
        <w:szCs w:val="16"/>
      </w:rPr>
      <w:instrText>PAGE</w:instrText>
    </w:r>
    <w:r w:rsidR="00CE603C">
      <w:rPr>
        <w:color w:val="000000"/>
        <w:sz w:val="16"/>
        <w:szCs w:val="16"/>
      </w:rPr>
      <w:fldChar w:fldCharType="separate"/>
    </w:r>
    <w:r w:rsidR="00CE603C">
      <w:rPr>
        <w:color w:val="000000"/>
        <w:sz w:val="16"/>
        <w:szCs w:val="16"/>
      </w:rPr>
      <w:t>1</w:t>
    </w:r>
    <w:r w:rsidR="00CE603C">
      <w:rPr>
        <w:color w:val="000000"/>
        <w:sz w:val="16"/>
        <w:szCs w:val="16"/>
      </w:rPr>
      <w:fldChar w:fldCharType="end"/>
    </w:r>
    <w:r w:rsidR="00CE603C">
      <w:rPr>
        <w:color w:val="000000"/>
        <w:sz w:val="16"/>
        <w:szCs w:val="16"/>
      </w:rPr>
      <w:t xml:space="preserve"> of </w:t>
    </w:r>
    <w:r w:rsidR="00CE603C">
      <w:rPr>
        <w:color w:val="000000"/>
        <w:sz w:val="16"/>
        <w:szCs w:val="16"/>
      </w:rPr>
      <w:fldChar w:fldCharType="begin"/>
    </w:r>
    <w:r w:rsidR="00CE603C">
      <w:rPr>
        <w:color w:val="000000"/>
        <w:sz w:val="16"/>
        <w:szCs w:val="16"/>
      </w:rPr>
      <w:instrText>NUMPAGES</w:instrText>
    </w:r>
    <w:r w:rsidR="00CE603C">
      <w:rPr>
        <w:color w:val="000000"/>
        <w:sz w:val="16"/>
        <w:szCs w:val="16"/>
      </w:rPr>
      <w:fldChar w:fldCharType="separate"/>
    </w:r>
    <w:r w:rsidR="00CE603C">
      <w:rPr>
        <w:color w:val="000000"/>
        <w:sz w:val="16"/>
        <w:szCs w:val="16"/>
      </w:rPr>
      <w:t>2</w:t>
    </w:r>
    <w:r w:rsidR="00CE603C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29C3" w14:textId="77777777" w:rsidR="00FB14AA" w:rsidRDefault="00FB14AA">
      <w:pPr>
        <w:spacing w:line="240" w:lineRule="auto"/>
      </w:pPr>
      <w:r>
        <w:separator/>
      </w:r>
    </w:p>
  </w:footnote>
  <w:footnote w:type="continuationSeparator" w:id="0">
    <w:p w14:paraId="51BA3E97" w14:textId="77777777" w:rsidR="00FB14AA" w:rsidRDefault="00FB14AA">
      <w:pPr>
        <w:spacing w:line="240" w:lineRule="auto"/>
      </w:pPr>
      <w:r>
        <w:continuationSeparator/>
      </w:r>
    </w:p>
  </w:footnote>
  <w:footnote w:type="continuationNotice" w:id="1">
    <w:p w14:paraId="2AC54034" w14:textId="77777777" w:rsidR="00FB14AA" w:rsidRDefault="00FB14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6E8F" w14:textId="54D542B9" w:rsidR="008A0019" w:rsidRDefault="00E95F83">
    <w:pPr>
      <w:spacing w:line="240" w:lineRule="auto"/>
      <w:ind w:left="-810"/>
      <w:rPr>
        <w:sz w:val="20"/>
        <w:szCs w:val="20"/>
      </w:rPr>
    </w:pPr>
    <w:r>
      <w:rPr>
        <w:sz w:val="20"/>
        <w:szCs w:val="20"/>
      </w:rPr>
      <w:t>Exhibit N2</w:t>
    </w:r>
  </w:p>
  <w:p w14:paraId="44A56E90" w14:textId="77777777" w:rsidR="008A0019" w:rsidRDefault="00E95F83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44A56E91" w14:textId="77777777" w:rsidR="008A0019" w:rsidRDefault="00E95F83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Psychological Services</w:t>
    </w:r>
  </w:p>
  <w:p w14:paraId="44A56E93" w14:textId="2E66A702" w:rsidR="008A0019" w:rsidRPr="00EE6A0B" w:rsidRDefault="00E95F83" w:rsidP="00EE6A0B">
    <w:pPr>
      <w:spacing w:line="240" w:lineRule="auto"/>
      <w:jc w:val="center"/>
      <w:rPr>
        <w:sz w:val="24"/>
        <w:szCs w:val="24"/>
      </w:rPr>
    </w:pPr>
    <w:r>
      <w:rPr>
        <w:b/>
        <w:sz w:val="20"/>
        <w:szCs w:val="20"/>
      </w:rPr>
      <w:t>POST-</w:t>
    </w:r>
    <w:r w:rsidR="000D3EFE">
      <w:rPr>
        <w:b/>
        <w:sz w:val="20"/>
        <w:szCs w:val="20"/>
      </w:rPr>
      <w:t>ASSESSMENT</w:t>
    </w:r>
    <w:r>
      <w:rPr>
        <w:b/>
        <w:sz w:val="20"/>
        <w:szCs w:val="20"/>
      </w:rPr>
      <w:t xml:space="preserve"> CONSULTATION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94k4o8jfKxDdrITgBNnSLgixzBHZ+AcooLKNoOBUj8+38GnfhSCYldFiR8ZB70+OjQV2YYBwFUuQKtK3pSkljA==" w:salt="Fvqg9FYiEZXQZj26jjYx4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19"/>
    <w:rsid w:val="00000359"/>
    <w:rsid w:val="00001352"/>
    <w:rsid w:val="00024395"/>
    <w:rsid w:val="00071ABF"/>
    <w:rsid w:val="000D3EFE"/>
    <w:rsid w:val="000F6DF1"/>
    <w:rsid w:val="001C5A8B"/>
    <w:rsid w:val="001D3D88"/>
    <w:rsid w:val="001F69BF"/>
    <w:rsid w:val="001F7AF2"/>
    <w:rsid w:val="002013F4"/>
    <w:rsid w:val="0029074E"/>
    <w:rsid w:val="002928EC"/>
    <w:rsid w:val="00306808"/>
    <w:rsid w:val="00355FFE"/>
    <w:rsid w:val="00376C98"/>
    <w:rsid w:val="003D78E8"/>
    <w:rsid w:val="003D7D9B"/>
    <w:rsid w:val="00401B7E"/>
    <w:rsid w:val="00453126"/>
    <w:rsid w:val="00464709"/>
    <w:rsid w:val="00483C79"/>
    <w:rsid w:val="004C79BD"/>
    <w:rsid w:val="004D6DB0"/>
    <w:rsid w:val="004D75FD"/>
    <w:rsid w:val="004F5507"/>
    <w:rsid w:val="005413D1"/>
    <w:rsid w:val="005A2BEF"/>
    <w:rsid w:val="005A4614"/>
    <w:rsid w:val="00646F62"/>
    <w:rsid w:val="007B4255"/>
    <w:rsid w:val="007E3B9E"/>
    <w:rsid w:val="00895CE9"/>
    <w:rsid w:val="008A0019"/>
    <w:rsid w:val="008E3BC4"/>
    <w:rsid w:val="00937F09"/>
    <w:rsid w:val="00944C12"/>
    <w:rsid w:val="009F0962"/>
    <w:rsid w:val="00A56446"/>
    <w:rsid w:val="00B20FCF"/>
    <w:rsid w:val="00B6099B"/>
    <w:rsid w:val="00B81F0C"/>
    <w:rsid w:val="00B9335E"/>
    <w:rsid w:val="00BA2412"/>
    <w:rsid w:val="00BD7AD1"/>
    <w:rsid w:val="00C02F07"/>
    <w:rsid w:val="00C8288F"/>
    <w:rsid w:val="00CD0A63"/>
    <w:rsid w:val="00CE184F"/>
    <w:rsid w:val="00CE603C"/>
    <w:rsid w:val="00D4631F"/>
    <w:rsid w:val="00D559C2"/>
    <w:rsid w:val="00D91B51"/>
    <w:rsid w:val="00DE03C9"/>
    <w:rsid w:val="00DF07A5"/>
    <w:rsid w:val="00E5458C"/>
    <w:rsid w:val="00E95F83"/>
    <w:rsid w:val="00EE6A0B"/>
    <w:rsid w:val="00FB14AA"/>
    <w:rsid w:val="00FB3E36"/>
    <w:rsid w:val="00FE0C47"/>
    <w:rsid w:val="4BF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56E72"/>
  <w15:docId w15:val="{D82177DA-D38A-4251-BFC2-82B92D7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D78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E8"/>
  </w:style>
  <w:style w:type="paragraph" w:styleId="Footer">
    <w:name w:val="footer"/>
    <w:basedOn w:val="Normal"/>
    <w:link w:val="FooterChar"/>
    <w:uiPriority w:val="99"/>
    <w:unhideWhenUsed/>
    <w:rsid w:val="003D78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E8"/>
  </w:style>
  <w:style w:type="paragraph" w:styleId="Revision">
    <w:name w:val="Revision"/>
    <w:hidden/>
    <w:uiPriority w:val="99"/>
    <w:semiHidden/>
    <w:rsid w:val="003D7D9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CEA9E-0C86-4B4E-BACF-E4A9D89AD4D7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761E8E9C-46C9-4220-8E4D-8B944C988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161C7-10D2-4BCC-B7E9-556A7F2A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Jake Limbach</dc:creator>
  <cp:lastModifiedBy>Samantha Villegas</cp:lastModifiedBy>
  <cp:revision>3</cp:revision>
  <dcterms:created xsi:type="dcterms:W3CDTF">2025-05-13T19:47:00Z</dcterms:created>
  <dcterms:modified xsi:type="dcterms:W3CDTF">2025-05-13T19:47:00Z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